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7F6E5" w14:textId="6EA539D3" w:rsidR="006E2038" w:rsidRDefault="006E7FCB" w:rsidP="0072258F">
      <w:pPr>
        <w:rPr>
          <w:b/>
          <w:color w:val="002060"/>
          <w:szCs w:val="24"/>
        </w:rPr>
      </w:pPr>
      <w:r>
        <w:rPr>
          <w:b/>
          <w:noProof/>
          <w:color w:val="002060"/>
          <w:szCs w:val="24"/>
        </w:rPr>
        <w:drawing>
          <wp:inline distT="0" distB="0" distL="0" distR="0" wp14:anchorId="6F44F464" wp14:editId="759B8054">
            <wp:extent cx="2333255" cy="485775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565" cy="516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7CC37" w14:textId="77777777" w:rsidR="00693F55" w:rsidRDefault="00693F55" w:rsidP="00693F55">
      <w:pPr>
        <w:jc w:val="center"/>
        <w:rPr>
          <w:b/>
          <w:color w:val="002060"/>
          <w:sz w:val="28"/>
          <w:szCs w:val="28"/>
        </w:rPr>
      </w:pPr>
    </w:p>
    <w:p w14:paraId="0D59DAD1" w14:textId="69971119" w:rsidR="0072258F" w:rsidRPr="006E2038" w:rsidRDefault="0072258F" w:rsidP="00693F55">
      <w:pPr>
        <w:jc w:val="center"/>
        <w:rPr>
          <w:b/>
          <w:color w:val="002060"/>
          <w:sz w:val="28"/>
          <w:szCs w:val="28"/>
        </w:rPr>
      </w:pPr>
      <w:bookmarkStart w:id="0" w:name="_GoBack"/>
      <w:bookmarkEnd w:id="0"/>
      <w:proofErr w:type="spellStart"/>
      <w:r w:rsidRPr="006E2038">
        <w:rPr>
          <w:b/>
          <w:color w:val="002060"/>
          <w:sz w:val="28"/>
          <w:szCs w:val="28"/>
        </w:rPr>
        <w:t>Hepatologická</w:t>
      </w:r>
      <w:proofErr w:type="spellEnd"/>
      <w:r w:rsidRPr="006E2038">
        <w:rPr>
          <w:b/>
          <w:color w:val="002060"/>
          <w:sz w:val="28"/>
          <w:szCs w:val="28"/>
        </w:rPr>
        <w:t xml:space="preserve"> ambulancia </w:t>
      </w:r>
      <w:r w:rsidR="00D90DC3" w:rsidRPr="006E2038">
        <w:rPr>
          <w:b/>
          <w:color w:val="002060"/>
          <w:sz w:val="28"/>
          <w:szCs w:val="28"/>
        </w:rPr>
        <w:t>II</w:t>
      </w:r>
      <w:r w:rsidRPr="006E2038">
        <w:rPr>
          <w:b/>
          <w:color w:val="002060"/>
          <w:sz w:val="28"/>
          <w:szCs w:val="28"/>
        </w:rPr>
        <w:t>. internej kliniky</w:t>
      </w:r>
    </w:p>
    <w:p w14:paraId="7D053D2D" w14:textId="77777777" w:rsidR="0072258F" w:rsidRPr="0072258F" w:rsidRDefault="0072258F" w:rsidP="0072258F">
      <w:pPr>
        <w:rPr>
          <w:szCs w:val="24"/>
        </w:rPr>
      </w:pPr>
      <w:r w:rsidRPr="0072258F">
        <w:rPr>
          <w:szCs w:val="24"/>
        </w:rPr>
        <w:t>Ambulancia poskytuje kompletné spektrum ambulantnej starostlivosti o pacientov s ochoreniami pečene vrátane centra pre liečbu vírusových hepatitíd.</w:t>
      </w:r>
    </w:p>
    <w:p w14:paraId="4A48C926" w14:textId="70462939" w:rsidR="0072258F" w:rsidRPr="0072258F" w:rsidRDefault="0072258F" w:rsidP="0072258F">
      <w:pPr>
        <w:spacing w:after="0" w:line="240" w:lineRule="auto"/>
        <w:rPr>
          <w:rFonts w:eastAsia="Times New Roman" w:cs="Times New Roman"/>
          <w:kern w:val="0"/>
          <w:szCs w:val="24"/>
          <w:lang w:eastAsia="sk-SK"/>
          <w14:ligatures w14:val="none"/>
        </w:rPr>
      </w:pPr>
      <w:r w:rsidRPr="0072258F">
        <w:rPr>
          <w:rFonts w:eastAsia="Times New Roman" w:cs="Times New Roman"/>
          <w:kern w:val="0"/>
          <w:szCs w:val="24"/>
          <w:lang w:eastAsia="sk-SK"/>
          <w14:ligatures w14:val="none"/>
        </w:rPr>
        <w:t xml:space="preserve">Vzhľadom na vysoké počty a neustále rastúcu potrebu vyšetrení pacientov s podozrením na pečeňové ochorenia </w:t>
      </w:r>
      <w:r w:rsidRPr="0072258F">
        <w:rPr>
          <w:rFonts w:eastAsia="Times New Roman" w:cs="Times New Roman"/>
          <w:b/>
          <w:bCs/>
          <w:kern w:val="0"/>
          <w:szCs w:val="24"/>
          <w:u w:val="single"/>
          <w:lang w:eastAsia="sk-SK"/>
          <w14:ligatures w14:val="none"/>
        </w:rPr>
        <w:t>p</w:t>
      </w:r>
      <w:r w:rsidRPr="0072258F">
        <w:rPr>
          <w:rFonts w:eastAsia="Times New Roman" w:cs="Times New Roman"/>
          <w:b/>
          <w:bCs/>
          <w:color w:val="222222"/>
          <w:kern w:val="0"/>
          <w:szCs w:val="24"/>
          <w:u w:val="single"/>
          <w:lang w:eastAsia="sk-SK"/>
          <w14:ligatures w14:val="none"/>
        </w:rPr>
        <w:t>acientov na vyšetrenie objednávame až po základom vyšetrení, ktoré realizuje obvodný lekár, po dodaní výsledkov na základe ktorých rozhodneme o naliehavosti stavu.</w:t>
      </w:r>
    </w:p>
    <w:p w14:paraId="65598C39" w14:textId="77777777" w:rsidR="0072258F" w:rsidRPr="0072258F" w:rsidRDefault="0072258F" w:rsidP="0072258F">
      <w:pPr>
        <w:spacing w:after="0" w:line="240" w:lineRule="auto"/>
        <w:rPr>
          <w:rFonts w:eastAsia="Times New Roman" w:cs="Times New Roman"/>
          <w:kern w:val="0"/>
          <w:szCs w:val="24"/>
          <w:lang w:eastAsia="sk-SK"/>
          <w14:ligatures w14:val="none"/>
        </w:rPr>
      </w:pPr>
    </w:p>
    <w:p w14:paraId="3765433F" w14:textId="277D4510" w:rsidR="0072258F" w:rsidRPr="0072258F" w:rsidRDefault="0072258F" w:rsidP="0072258F">
      <w:pPr>
        <w:spacing w:after="240" w:line="240" w:lineRule="auto"/>
        <w:rPr>
          <w:rFonts w:eastAsia="Times New Roman" w:cs="Times New Roman"/>
          <w:kern w:val="0"/>
          <w:szCs w:val="24"/>
          <w:lang w:eastAsia="sk-SK"/>
          <w14:ligatures w14:val="none"/>
        </w:rPr>
      </w:pPr>
      <w:r w:rsidRPr="0072258F">
        <w:rPr>
          <w:rFonts w:eastAsia="Times New Roman" w:cs="Times New Roman"/>
          <w:b/>
          <w:bCs/>
          <w:color w:val="222222"/>
          <w:kern w:val="0"/>
          <w:szCs w:val="24"/>
          <w:u w:val="single"/>
          <w:lang w:eastAsia="sk-SK"/>
          <w14:ligatures w14:val="none"/>
        </w:rPr>
        <w:t xml:space="preserve">Odporúčanie </w:t>
      </w:r>
      <w:r>
        <w:rPr>
          <w:rFonts w:eastAsia="Times New Roman" w:cs="Times New Roman"/>
          <w:b/>
          <w:bCs/>
          <w:color w:val="222222"/>
          <w:kern w:val="0"/>
          <w:szCs w:val="24"/>
          <w:u w:val="single"/>
          <w:lang w:eastAsia="sk-SK"/>
          <w14:ligatures w14:val="none"/>
        </w:rPr>
        <w:t xml:space="preserve">na </w:t>
      </w:r>
      <w:proofErr w:type="spellStart"/>
      <w:r>
        <w:rPr>
          <w:rFonts w:eastAsia="Times New Roman" w:cs="Times New Roman"/>
          <w:b/>
          <w:bCs/>
          <w:color w:val="222222"/>
          <w:kern w:val="0"/>
          <w:szCs w:val="24"/>
          <w:u w:val="single"/>
          <w:lang w:eastAsia="sk-SK"/>
          <w14:ligatures w14:val="none"/>
        </w:rPr>
        <w:t>hepatologické</w:t>
      </w:r>
      <w:proofErr w:type="spellEnd"/>
      <w:r>
        <w:rPr>
          <w:rFonts w:eastAsia="Times New Roman" w:cs="Times New Roman"/>
          <w:b/>
          <w:bCs/>
          <w:color w:val="222222"/>
          <w:kern w:val="0"/>
          <w:szCs w:val="24"/>
          <w:u w:val="single"/>
          <w:lang w:eastAsia="sk-SK"/>
          <w14:ligatures w14:val="none"/>
        </w:rPr>
        <w:t xml:space="preserve"> vyšetrenie </w:t>
      </w:r>
      <w:r w:rsidRPr="0072258F">
        <w:rPr>
          <w:rFonts w:eastAsia="Times New Roman" w:cs="Times New Roman"/>
          <w:b/>
          <w:bCs/>
          <w:color w:val="222222"/>
          <w:kern w:val="0"/>
          <w:szCs w:val="24"/>
          <w:u w:val="single"/>
          <w:lang w:eastAsia="sk-SK"/>
          <w14:ligatures w14:val="none"/>
        </w:rPr>
        <w:t>musí obsahovať: </w:t>
      </w:r>
      <w:r w:rsidRPr="0072258F">
        <w:rPr>
          <w:rFonts w:eastAsia="Times New Roman" w:cs="Times New Roman"/>
          <w:b/>
          <w:bCs/>
          <w:color w:val="000000"/>
          <w:kern w:val="0"/>
          <w:szCs w:val="24"/>
          <w:u w:val="single"/>
          <w:lang w:eastAsia="sk-SK"/>
          <w14:ligatures w14:val="none"/>
        </w:rPr>
        <w:t xml:space="preserve"> nevyhnutne potrebné esenciálne údaje – podľa §8 </w:t>
      </w:r>
      <w:proofErr w:type="spellStart"/>
      <w:r w:rsidRPr="0072258F">
        <w:rPr>
          <w:rFonts w:eastAsia="Times New Roman" w:cs="Times New Roman"/>
          <w:b/>
          <w:bCs/>
          <w:color w:val="000000"/>
          <w:kern w:val="0"/>
          <w:szCs w:val="24"/>
          <w:u w:val="single"/>
          <w:lang w:eastAsia="sk-SK"/>
          <w14:ligatures w14:val="none"/>
        </w:rPr>
        <w:t>ods</w:t>
      </w:r>
      <w:proofErr w:type="spellEnd"/>
      <w:r w:rsidRPr="0072258F">
        <w:rPr>
          <w:rFonts w:eastAsia="Times New Roman" w:cs="Times New Roman"/>
          <w:b/>
          <w:bCs/>
          <w:color w:val="000000"/>
          <w:kern w:val="0"/>
          <w:szCs w:val="24"/>
          <w:u w:val="single"/>
          <w:lang w:eastAsia="sk-SK"/>
          <w14:ligatures w14:val="none"/>
        </w:rPr>
        <w:t xml:space="preserve"> 4 zákona 576/2004 </w:t>
      </w:r>
      <w:proofErr w:type="spellStart"/>
      <w:r w:rsidRPr="0072258F">
        <w:rPr>
          <w:rFonts w:eastAsia="Times New Roman" w:cs="Times New Roman"/>
          <w:b/>
          <w:bCs/>
          <w:color w:val="000000"/>
          <w:kern w:val="0"/>
          <w:szCs w:val="24"/>
          <w:u w:val="single"/>
          <w:lang w:eastAsia="sk-SK"/>
          <w14:ligatures w14:val="none"/>
        </w:rPr>
        <w:t>Z.z</w:t>
      </w:r>
      <w:proofErr w:type="spellEnd"/>
      <w:r w:rsidRPr="0072258F">
        <w:rPr>
          <w:rFonts w:eastAsia="Times New Roman" w:cs="Times New Roman"/>
          <w:b/>
          <w:bCs/>
          <w:color w:val="000000"/>
          <w:kern w:val="0"/>
          <w:szCs w:val="24"/>
          <w:u w:val="single"/>
          <w:lang w:eastAsia="sk-SK"/>
          <w14:ligatures w14:val="none"/>
        </w:rPr>
        <w:t>. menovite:</w:t>
      </w:r>
    </w:p>
    <w:p w14:paraId="42D187E0" w14:textId="77777777" w:rsidR="0072258F" w:rsidRPr="0072258F" w:rsidRDefault="0072258F" w:rsidP="0072258F">
      <w:pPr>
        <w:spacing w:after="0" w:line="240" w:lineRule="auto"/>
        <w:rPr>
          <w:rFonts w:eastAsia="Times New Roman" w:cs="Times New Roman"/>
          <w:kern w:val="0"/>
          <w:szCs w:val="24"/>
          <w:lang w:eastAsia="sk-SK"/>
          <w14:ligatures w14:val="none"/>
        </w:rPr>
      </w:pPr>
      <w:r w:rsidRPr="0072258F">
        <w:rPr>
          <w:rFonts w:ascii="Arial" w:eastAsia="Times New Roman" w:hAnsi="Arial" w:cs="Arial"/>
          <w:kern w:val="0"/>
          <w:szCs w:val="24"/>
          <w:lang w:eastAsia="sk-SK"/>
          <w14:ligatures w14:val="none"/>
        </w:rPr>
        <w:t>1) stručný opis aktuálneho zdravotného stavu,</w:t>
      </w:r>
      <w:r w:rsidRPr="0072258F">
        <w:rPr>
          <w:rFonts w:eastAsia="Times New Roman" w:cs="Times New Roman"/>
          <w:kern w:val="0"/>
          <w:szCs w:val="24"/>
          <w:lang w:eastAsia="sk-SK"/>
          <w14:ligatures w14:val="none"/>
        </w:rPr>
        <w:br/>
      </w:r>
      <w:r w:rsidRPr="0072258F">
        <w:rPr>
          <w:rFonts w:ascii="Arial" w:eastAsia="Times New Roman" w:hAnsi="Arial" w:cs="Arial"/>
          <w:color w:val="000000"/>
          <w:kern w:val="0"/>
          <w:szCs w:val="24"/>
          <w:lang w:eastAsia="sk-SK"/>
          <w14:ligatures w14:val="none"/>
        </w:rPr>
        <w:t>2) predbežné stanovenie choroby vrátane jej kódu (výber z:)</w:t>
      </w:r>
      <w:r w:rsidRPr="0072258F">
        <w:rPr>
          <w:rFonts w:eastAsia="Times New Roman" w:cs="Times New Roman"/>
          <w:kern w:val="0"/>
          <w:szCs w:val="24"/>
          <w:lang w:eastAsia="sk-SK"/>
          <w14:ligatures w14:val="none"/>
        </w:rPr>
        <w:t> </w:t>
      </w:r>
    </w:p>
    <w:p w14:paraId="7D149E46" w14:textId="77777777" w:rsidR="0072258F" w:rsidRPr="0072258F" w:rsidRDefault="0072258F" w:rsidP="0072258F">
      <w:pPr>
        <w:spacing w:after="0" w:line="240" w:lineRule="auto"/>
        <w:rPr>
          <w:rFonts w:eastAsia="Times New Roman" w:cs="Times New Roman"/>
          <w:kern w:val="0"/>
          <w:szCs w:val="24"/>
          <w:lang w:eastAsia="sk-SK"/>
          <w14:ligatures w14:val="none"/>
        </w:rPr>
      </w:pPr>
      <w:r w:rsidRPr="0072258F">
        <w:rPr>
          <w:rFonts w:ascii="Arial" w:eastAsia="Times New Roman" w:hAnsi="Arial" w:cs="Arial"/>
          <w:kern w:val="0"/>
          <w:szCs w:val="24"/>
          <w:lang w:eastAsia="sk-SK"/>
          <w14:ligatures w14:val="none"/>
        </w:rPr>
        <w:t>3) špecializačný odbor,</w:t>
      </w:r>
      <w:r w:rsidRPr="0072258F">
        <w:rPr>
          <w:rFonts w:eastAsia="Times New Roman" w:cs="Times New Roman"/>
          <w:kern w:val="0"/>
          <w:szCs w:val="24"/>
          <w:lang w:eastAsia="sk-SK"/>
          <w14:ligatures w14:val="none"/>
        </w:rPr>
        <w:br/>
      </w:r>
      <w:r w:rsidRPr="0072258F">
        <w:rPr>
          <w:rFonts w:ascii="Arial" w:eastAsia="Times New Roman" w:hAnsi="Arial" w:cs="Arial"/>
          <w:kern w:val="0"/>
          <w:szCs w:val="24"/>
          <w:lang w:eastAsia="sk-SK"/>
          <w14:ligatures w14:val="none"/>
        </w:rPr>
        <w:t>4) rozsah a cieľ odporúčaného vyšetrenia</w:t>
      </w:r>
      <w:r w:rsidRPr="0072258F">
        <w:rPr>
          <w:rFonts w:eastAsia="Times New Roman" w:cs="Times New Roman"/>
          <w:kern w:val="0"/>
          <w:szCs w:val="24"/>
          <w:lang w:eastAsia="sk-SK"/>
          <w14:ligatures w14:val="none"/>
        </w:rPr>
        <w:br/>
      </w:r>
      <w:r w:rsidRPr="0072258F">
        <w:rPr>
          <w:rFonts w:ascii="Arial" w:eastAsia="Times New Roman" w:hAnsi="Arial" w:cs="Arial"/>
          <w:kern w:val="0"/>
          <w:szCs w:val="24"/>
          <w:lang w:eastAsia="sk-SK"/>
          <w14:ligatures w14:val="none"/>
        </w:rPr>
        <w:t>5) odôvodnenie odporúčania.</w:t>
      </w:r>
    </w:p>
    <w:p w14:paraId="5E5AB638" w14:textId="78EBF118" w:rsidR="0072258F" w:rsidRDefault="0072258F" w:rsidP="0072258F">
      <w:pPr>
        <w:spacing w:after="0" w:line="240" w:lineRule="auto"/>
        <w:ind w:left="708"/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</w:pPr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 xml:space="preserve">- </w:t>
      </w:r>
      <w:r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>A</w:t>
      </w:r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>kútna choroba pečene</w:t>
      </w:r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br/>
        <w:t xml:space="preserve">- Chronická </w:t>
      </w:r>
      <w:proofErr w:type="spellStart"/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>hepatopatia</w:t>
      </w:r>
      <w:proofErr w:type="spellEnd"/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 xml:space="preserve">/chronická </w:t>
      </w:r>
      <w:proofErr w:type="spellStart"/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>elevácia</w:t>
      </w:r>
      <w:proofErr w:type="spellEnd"/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 xml:space="preserve"> aktivity hepatálnych enzýmov </w:t>
      </w:r>
    </w:p>
    <w:p w14:paraId="308E0279" w14:textId="77777777" w:rsidR="0072258F" w:rsidRDefault="0072258F" w:rsidP="0072258F">
      <w:pPr>
        <w:spacing w:after="0" w:line="240" w:lineRule="auto"/>
        <w:ind w:left="708"/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</w:pPr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 xml:space="preserve">- Cirhóza pečene </w:t>
      </w:r>
    </w:p>
    <w:p w14:paraId="55228B52" w14:textId="77777777" w:rsidR="0072258F" w:rsidRDefault="0072258F" w:rsidP="0072258F">
      <w:pPr>
        <w:spacing w:after="0" w:line="240" w:lineRule="auto"/>
        <w:ind w:left="708"/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</w:pPr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>- Nádory pečene</w:t>
      </w:r>
    </w:p>
    <w:p w14:paraId="58D7B657" w14:textId="163B4E4F" w:rsidR="0072258F" w:rsidRDefault="0072258F" w:rsidP="0072258F">
      <w:pPr>
        <w:spacing w:after="0" w:line="240" w:lineRule="auto"/>
        <w:ind w:left="708"/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>- Iné</w:t>
      </w:r>
    </w:p>
    <w:p w14:paraId="1B08EF40" w14:textId="77777777" w:rsidR="0072258F" w:rsidRPr="0072258F" w:rsidRDefault="0072258F" w:rsidP="0072258F">
      <w:pPr>
        <w:spacing w:after="0" w:line="240" w:lineRule="auto"/>
        <w:rPr>
          <w:rFonts w:eastAsia="Times New Roman" w:cs="Times New Roman"/>
          <w:b/>
          <w:bCs/>
          <w:color w:val="222222"/>
          <w:kern w:val="0"/>
          <w:szCs w:val="24"/>
          <w:lang w:eastAsia="sk-SK"/>
          <w14:ligatures w14:val="none"/>
        </w:rPr>
      </w:pPr>
    </w:p>
    <w:p w14:paraId="40CF1BA1" w14:textId="77777777" w:rsidR="0072258F" w:rsidRPr="0072258F" w:rsidRDefault="0072258F" w:rsidP="0072258F">
      <w:pPr>
        <w:spacing w:after="0" w:line="240" w:lineRule="auto"/>
        <w:rPr>
          <w:rFonts w:eastAsia="Times New Roman" w:cs="Times New Roman"/>
          <w:color w:val="222222"/>
          <w:kern w:val="0"/>
          <w:szCs w:val="24"/>
          <w:lang w:eastAsia="sk-SK"/>
          <w14:ligatures w14:val="none"/>
        </w:rPr>
      </w:pPr>
      <w:r w:rsidRPr="0072258F">
        <w:rPr>
          <w:rFonts w:eastAsia="Times New Roman" w:cs="Times New Roman"/>
          <w:b/>
          <w:bCs/>
          <w:color w:val="222222"/>
          <w:kern w:val="0"/>
          <w:szCs w:val="24"/>
          <w:u w:val="single"/>
          <w:lang w:eastAsia="sk-SK"/>
          <w14:ligatures w14:val="none"/>
        </w:rPr>
        <w:t>stručný opis zdravotného stavu musí obsahovať základné vyšetrenia: </w:t>
      </w:r>
    </w:p>
    <w:p w14:paraId="6463BDDD" w14:textId="77777777" w:rsidR="0072258F" w:rsidRPr="0072258F" w:rsidRDefault="0072258F" w:rsidP="0072258F">
      <w:pPr>
        <w:spacing w:after="0" w:line="240" w:lineRule="auto"/>
        <w:rPr>
          <w:rFonts w:eastAsia="Times New Roman" w:cs="Times New Roman"/>
          <w:color w:val="222222"/>
          <w:kern w:val="0"/>
          <w:szCs w:val="24"/>
          <w:lang w:eastAsia="sk-SK"/>
          <w14:ligatures w14:val="none"/>
        </w:rPr>
      </w:pPr>
    </w:p>
    <w:p w14:paraId="6177A0F9" w14:textId="6BB0F13E" w:rsidR="0072258F" w:rsidRPr="0072258F" w:rsidRDefault="0072258F" w:rsidP="0072258F">
      <w:pPr>
        <w:spacing w:after="0" w:line="240" w:lineRule="auto"/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</w:pPr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 xml:space="preserve">Do žiadanky/výpisu na objednanie </w:t>
      </w:r>
      <w:proofErr w:type="spellStart"/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>vyš</w:t>
      </w:r>
      <w:proofErr w:type="spellEnd"/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>. potrebné uviesť</w:t>
      </w:r>
      <w:r w:rsidRPr="0072258F">
        <w:rPr>
          <w:rFonts w:eastAsia="Times New Roman" w:cs="Times New Roman"/>
          <w:color w:val="222222"/>
          <w:kern w:val="0"/>
          <w:szCs w:val="24"/>
          <w:lang w:eastAsia="sk-SK"/>
          <w14:ligatures w14:val="none"/>
        </w:rPr>
        <w:br/>
      </w:r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>Anamnéza (DM, DLP, met. Sy.), vrátane kompletnej liekovej, OTC liečiv</w:t>
      </w:r>
      <w:r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br/>
        <w:t>A</w:t>
      </w:r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>namnéza</w:t>
      </w:r>
      <w:r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 xml:space="preserve"> konzumácie alkoholu vrátane kvantifikácie</w:t>
      </w:r>
      <w:r w:rsidRPr="0072258F">
        <w:rPr>
          <w:rFonts w:eastAsia="Times New Roman" w:cs="Times New Roman"/>
          <w:color w:val="222222"/>
          <w:kern w:val="0"/>
          <w:szCs w:val="24"/>
          <w:lang w:eastAsia="sk-SK"/>
          <w14:ligatures w14:val="none"/>
        </w:rPr>
        <w:br/>
      </w:r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>Symptomatológia (</w:t>
      </w:r>
      <w:proofErr w:type="spellStart"/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>ikterus</w:t>
      </w:r>
      <w:proofErr w:type="spellEnd"/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 xml:space="preserve">, bolesť, </w:t>
      </w:r>
      <w:proofErr w:type="spellStart"/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>pruritus</w:t>
      </w:r>
      <w:proofErr w:type="spellEnd"/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 xml:space="preserve">, zmätenosť, </w:t>
      </w:r>
      <w:proofErr w:type="spellStart"/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>ascites</w:t>
      </w:r>
      <w:proofErr w:type="spellEnd"/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>, krvácanie z GIT...)</w:t>
      </w:r>
      <w:r w:rsidRPr="0072258F">
        <w:rPr>
          <w:rFonts w:eastAsia="Times New Roman" w:cs="Times New Roman"/>
          <w:color w:val="222222"/>
          <w:kern w:val="0"/>
          <w:szCs w:val="24"/>
          <w:lang w:eastAsia="sk-SK"/>
          <w14:ligatures w14:val="none"/>
        </w:rPr>
        <w:br/>
      </w:r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>Komorbidity (ICHS, DM, DLP...)</w:t>
      </w:r>
      <w:r w:rsidRPr="0072258F">
        <w:rPr>
          <w:rFonts w:eastAsia="Times New Roman" w:cs="Times New Roman"/>
          <w:color w:val="222222"/>
          <w:kern w:val="0"/>
          <w:szCs w:val="24"/>
          <w:lang w:eastAsia="sk-SK"/>
          <w14:ligatures w14:val="none"/>
        </w:rPr>
        <w:br/>
      </w:r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>BMI</w:t>
      </w:r>
      <w:r w:rsidRPr="0072258F">
        <w:rPr>
          <w:rFonts w:eastAsia="Times New Roman" w:cs="Times New Roman"/>
          <w:color w:val="222222"/>
          <w:kern w:val="0"/>
          <w:szCs w:val="24"/>
          <w:lang w:eastAsia="sk-SK"/>
          <w14:ligatures w14:val="none"/>
        </w:rPr>
        <w:br/>
      </w:r>
      <w:r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 xml:space="preserve">Výsledky z </w:t>
      </w:r>
      <w:proofErr w:type="spellStart"/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>Hepkalkulačk</w:t>
      </w:r>
      <w:r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>y</w:t>
      </w:r>
      <w:proofErr w:type="spellEnd"/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 xml:space="preserve"> (</w:t>
      </w:r>
      <w:hyperlink r:id="rId5" w:tgtFrame="_blank" w:tooltip="http://www.hepkalkulacka.sk" w:history="1">
        <w:r w:rsidRPr="0072258F">
          <w:rPr>
            <w:rFonts w:eastAsia="Times New Roman" w:cs="Times New Roman"/>
            <w:color w:val="0000FF"/>
            <w:kern w:val="0"/>
            <w:szCs w:val="24"/>
            <w:u w:val="single"/>
            <w:lang w:eastAsia="sk-SK"/>
            <w14:ligatures w14:val="none"/>
          </w:rPr>
          <w:t>www.hepkalkulacka.sk</w:t>
        </w:r>
      </w:hyperlink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>)</w:t>
      </w:r>
      <w:r w:rsidRPr="0072258F">
        <w:rPr>
          <w:rFonts w:eastAsia="Times New Roman" w:cs="Times New Roman"/>
          <w:color w:val="222222"/>
          <w:kern w:val="0"/>
          <w:szCs w:val="24"/>
          <w:lang w:eastAsia="sk-SK"/>
          <w14:ligatures w14:val="none"/>
        </w:rPr>
        <w:br/>
      </w:r>
      <w:r>
        <w:rPr>
          <w:rFonts w:eastAsia="Times New Roman" w:cs="Times New Roman"/>
          <w:color w:val="222222"/>
          <w:kern w:val="0"/>
          <w:szCs w:val="24"/>
          <w:lang w:eastAsia="sk-SK"/>
          <w14:ligatures w14:val="none"/>
        </w:rPr>
        <w:t xml:space="preserve">Laboratórne výsledky:  </w:t>
      </w:r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>Bil</w:t>
      </w:r>
      <w:r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 xml:space="preserve"> celkový a konjugovaný</w:t>
      </w:r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>, AST, ALT, GMT, ALP</w:t>
      </w:r>
      <w:r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 xml:space="preserve">, </w:t>
      </w:r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>KO, INR, albumín</w:t>
      </w:r>
      <w:r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 xml:space="preserve">, </w:t>
      </w:r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 xml:space="preserve">Glykémia, </w:t>
      </w:r>
      <w:proofErr w:type="spellStart"/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>urea</w:t>
      </w:r>
      <w:proofErr w:type="spellEnd"/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 xml:space="preserve">, </w:t>
      </w:r>
      <w:proofErr w:type="spellStart"/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>kreat</w:t>
      </w:r>
      <w:proofErr w:type="spellEnd"/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 xml:space="preserve">., </w:t>
      </w:r>
      <w:proofErr w:type="spellStart"/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>ionogram</w:t>
      </w:r>
      <w:proofErr w:type="spellEnd"/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>, CRP</w:t>
      </w:r>
      <w:r w:rsidRPr="0072258F">
        <w:rPr>
          <w:rFonts w:eastAsia="Times New Roman" w:cs="Times New Roman"/>
          <w:color w:val="222222"/>
          <w:kern w:val="0"/>
          <w:szCs w:val="24"/>
          <w:lang w:eastAsia="sk-SK"/>
          <w14:ligatures w14:val="none"/>
        </w:rPr>
        <w:br/>
      </w:r>
      <w:proofErr w:type="spellStart"/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>Serológia</w:t>
      </w:r>
      <w:proofErr w:type="spellEnd"/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 xml:space="preserve"> </w:t>
      </w:r>
      <w:proofErr w:type="spellStart"/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>a</w:t>
      </w:r>
      <w:r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>nti</w:t>
      </w:r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>HBc</w:t>
      </w:r>
      <w:proofErr w:type="spellEnd"/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 xml:space="preserve"> </w:t>
      </w:r>
      <w:proofErr w:type="spellStart"/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>total</w:t>
      </w:r>
      <w:proofErr w:type="spellEnd"/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 xml:space="preserve">, </w:t>
      </w:r>
      <w:proofErr w:type="spellStart"/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>HBsAg</w:t>
      </w:r>
      <w:proofErr w:type="spellEnd"/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 xml:space="preserve">, </w:t>
      </w:r>
      <w:proofErr w:type="spellStart"/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>aHCV</w:t>
      </w:r>
      <w:proofErr w:type="spellEnd"/>
      <w:r w:rsidRPr="0072258F">
        <w:rPr>
          <w:rFonts w:eastAsia="Times New Roman" w:cs="Times New Roman"/>
          <w:color w:val="222222"/>
          <w:kern w:val="0"/>
          <w:szCs w:val="24"/>
          <w:lang w:eastAsia="sk-SK"/>
          <w14:ligatures w14:val="none"/>
        </w:rPr>
        <w:br/>
      </w:r>
      <w:r w:rsidRPr="0072258F"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 xml:space="preserve">Ultrazvukové vyšetrenie </w:t>
      </w:r>
      <w:r>
        <w:rPr>
          <w:rFonts w:eastAsia="Times New Roman" w:cs="Times New Roman"/>
          <w:color w:val="000000"/>
          <w:kern w:val="0"/>
          <w:szCs w:val="24"/>
          <w:lang w:eastAsia="sk-SK"/>
          <w14:ligatures w14:val="none"/>
        </w:rPr>
        <w:t>brucha</w:t>
      </w:r>
    </w:p>
    <w:p w14:paraId="53EBBEE2" w14:textId="77777777" w:rsidR="00582658" w:rsidRPr="0072258F" w:rsidRDefault="00582658">
      <w:pPr>
        <w:rPr>
          <w:szCs w:val="24"/>
        </w:rPr>
      </w:pPr>
    </w:p>
    <w:sectPr w:rsidR="00582658" w:rsidRPr="0072258F" w:rsidSect="00582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8F"/>
    <w:rsid w:val="0024193C"/>
    <w:rsid w:val="00582658"/>
    <w:rsid w:val="00693F55"/>
    <w:rsid w:val="006E2038"/>
    <w:rsid w:val="006E7FCB"/>
    <w:rsid w:val="0072258F"/>
    <w:rsid w:val="00D9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77DC4"/>
  <w15:chartTrackingRefBased/>
  <w15:docId w15:val="{D912DCA6-6949-4624-9F3E-4B3F8705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Calibri"/>
        <w:kern w:val="2"/>
        <w:sz w:val="24"/>
        <w:szCs w:val="22"/>
        <w:lang w:val="sk-SK" w:eastAsia="en-US" w:bidi="ar-SA"/>
        <w14:ligatures w14:val="standardContextual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826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cntmcntmcntmcntwestern">
    <w:name w:val="mcntmcntmcntmcntwestern"/>
    <w:basedOn w:val="Normlny"/>
    <w:rsid w:val="0072258F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22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9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epkalkulacka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Janičko</dc:creator>
  <cp:keywords/>
  <dc:description/>
  <cp:lastModifiedBy>Admin</cp:lastModifiedBy>
  <cp:revision>3</cp:revision>
  <dcterms:created xsi:type="dcterms:W3CDTF">2024-02-12T07:59:00Z</dcterms:created>
  <dcterms:modified xsi:type="dcterms:W3CDTF">2024-02-12T07:59:00Z</dcterms:modified>
</cp:coreProperties>
</file>